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宋体" w:hAnsi="宋体"/>
          <w:b/>
          <w:bCs/>
          <w:sz w:val="36"/>
          <w:szCs w:val="36"/>
        </w:rPr>
        <w:t xml:space="preserve">    </w:t>
      </w:r>
      <w:bookmarkStart w:id="1" w:name="_GoBack"/>
      <w:bookmarkEnd w:id="1"/>
      <w:r>
        <w:rPr>
          <w:rFonts w:hint="eastAsia" w:ascii="宋体" w:hAnsi="宋体"/>
          <w:b/>
          <w:bCs/>
          <w:sz w:val="36"/>
          <w:szCs w:val="36"/>
        </w:rPr>
        <w:t xml:space="preserve">     应聘报名表</w:t>
      </w:r>
    </w:p>
    <w:tbl>
      <w:tblPr>
        <w:tblStyle w:val="2"/>
        <w:tblpPr w:leftFromText="180" w:rightFromText="180" w:vertAnchor="text" w:horzAnchor="page" w:tblpX="1416" w:tblpY="94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35"/>
        <w:gridCol w:w="710"/>
        <w:gridCol w:w="388"/>
        <w:gridCol w:w="1000"/>
        <w:gridCol w:w="618"/>
        <w:gridCol w:w="212"/>
        <w:gridCol w:w="249"/>
        <w:gridCol w:w="215"/>
        <w:gridCol w:w="713"/>
        <w:gridCol w:w="152"/>
        <w:gridCol w:w="154"/>
        <w:gridCol w:w="1245"/>
        <w:gridCol w:w="123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28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left="-160" w:right="-160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440" w:lineRule="exact"/>
              <w:ind w:left="-160" w:right="-16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专业技术资格</w:t>
            </w:r>
          </w:p>
          <w:p>
            <w:pPr>
              <w:spacing w:line="360" w:lineRule="exact"/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2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职（执）业资格</w:t>
            </w:r>
          </w:p>
          <w:p>
            <w:pPr>
              <w:spacing w:line="360" w:lineRule="exact"/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8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0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</w:tc>
      </w:tr>
    </w:tbl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77"/>
        <w:gridCol w:w="1125"/>
        <w:gridCol w:w="1563"/>
        <w:gridCol w:w="1471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</w:pP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应聘报名表填写说明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．表中所列项目，由本人实事求是地填写。表内项目没有内容填写的，可填写“无”。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．表中的日期、时间具体到月，一律用公历和阿拉伯数字表示，如“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月”应填写为“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.</w:t>
      </w:r>
      <w:r>
        <w:rPr>
          <w:rFonts w:ascii="仿宋_GB2312" w:hAnsi="Calibri" w:eastAsia="仿宋_GB2312"/>
          <w:sz w:val="32"/>
          <w:szCs w:val="32"/>
        </w:rPr>
        <w:t>05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．“民族”填写全称，如：“维吾尔族”、“哈尼族”。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．“出生地”填写简称，如“湖南长沙”、“河北廊坊”。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．“政治面貌”填写“中共党员”、“民主党派”或“群众”。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6</w:t>
      </w:r>
      <w:r>
        <w:rPr>
          <w:rFonts w:hint="eastAsia" w:ascii="仿宋_GB2312" w:hAnsi="Calibri" w:eastAsia="仿宋_GB2312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bookmarkStart w:id="0" w:name="OLE_LINK1"/>
      <w:r>
        <w:rPr>
          <w:rFonts w:ascii="仿宋_GB2312" w:hAnsi="Calibri" w:eastAsia="仿宋_GB2312"/>
          <w:sz w:val="32"/>
          <w:szCs w:val="32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．“计</w:t>
      </w:r>
      <w:bookmarkEnd w:id="0"/>
      <w:r>
        <w:rPr>
          <w:rFonts w:hint="eastAsia" w:ascii="仿宋_GB2312" w:hAnsi="Calibri" w:eastAsia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．“学历”、“学位”填写国家有关部门承认的学历、学位。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．“对报名岗位认识及工作设想”填写对报名岗位职责的认识和工作目标、主要方式、预期贡献等。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11</w:t>
      </w:r>
      <w:r>
        <w:rPr>
          <w:rFonts w:hint="eastAsia" w:ascii="仿宋_GB2312" w:hAnsi="Calibri" w:eastAsia="仿宋_GB2312"/>
          <w:sz w:val="32"/>
          <w:szCs w:val="32"/>
        </w:rPr>
        <w:t>．“自我评价”填写个人的特点、能力、作风等方面的情况。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12</w:t>
      </w:r>
      <w:r>
        <w:rPr>
          <w:rFonts w:hint="eastAsia" w:ascii="仿宋_GB2312" w:hAnsi="Calibri" w:eastAsia="仿宋_GB2312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13</w:t>
      </w:r>
      <w:r>
        <w:rPr>
          <w:rFonts w:hint="eastAsia" w:ascii="仿宋_GB2312" w:hAnsi="Calibri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14</w:t>
      </w:r>
      <w:r>
        <w:rPr>
          <w:rFonts w:hint="eastAsia" w:ascii="仿宋_GB2312" w:hAnsi="Calibri" w:eastAsia="仿宋_GB2312"/>
          <w:sz w:val="32"/>
          <w:szCs w:val="32"/>
        </w:rPr>
        <w:t>．联系电话一定要填写可与本人直接联系的联系电话。</w:t>
      </w:r>
    </w:p>
    <w:p>
      <w:pPr>
        <w:tabs>
          <w:tab w:val="left" w:pos="1260"/>
          <w:tab w:val="left" w:pos="7180"/>
        </w:tabs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．本表作为履历分析的依据，应聘人员要认真填写。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WNjZTM5ZGUwODFmYzYzZWQ2NGNlZTRiNTM2MTkifQ=="/>
  </w:docVars>
  <w:rsids>
    <w:rsidRoot w:val="63BD6C6E"/>
    <w:rsid w:val="63B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2023-05-11T03:03:00Z</dcterms:created>
  <dc:creator>Old soldiers never die</dc:creator>
  <cp:lastModifiedBy>Old soldiers never die</cp:lastModifiedBy>
  <dcterms:modified xsi:type="dcterms:W3CDTF">2023-05-11T03:03:55Z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202D89068AF146EF9942C60D51DF49AA_11</vt:lpwstr>
  </property>
</Properties>
</file>