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44"/>
          <w:szCs w:val="44"/>
        </w:rPr>
      </w:pPr>
      <w:r>
        <w:rPr>
          <w:rFonts w:hint="eastAsia" w:ascii="Times New Roman" w:hAnsi="Times New Roman" w:cs="宋体"/>
          <w:b/>
          <w:bCs/>
          <w:sz w:val="44"/>
          <w:szCs w:val="44"/>
          <w:lang w:val="en-US" w:eastAsia="zh-CN"/>
        </w:rPr>
        <w:t>远达环保公开招聘</w:t>
      </w:r>
      <w:r>
        <w:rPr>
          <w:rFonts w:hint="eastAsia" w:ascii="Times New Roman" w:hAnsi="Times New Roman" w:cs="宋体"/>
          <w:b/>
          <w:bCs/>
          <w:sz w:val="44"/>
          <w:szCs w:val="44"/>
        </w:rPr>
        <w:t>报名表</w:t>
      </w:r>
    </w:p>
    <w:p>
      <w:pPr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报名岗位：                              填表日期：</w:t>
      </w:r>
    </w:p>
    <w:tbl>
      <w:tblPr>
        <w:tblStyle w:val="5"/>
        <w:tblW w:w="10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909"/>
        <w:gridCol w:w="572"/>
        <w:gridCol w:w="738"/>
        <w:gridCol w:w="381"/>
        <w:gridCol w:w="453"/>
        <w:gridCol w:w="401"/>
        <w:gridCol w:w="743"/>
        <w:gridCol w:w="520"/>
        <w:gridCol w:w="65"/>
        <w:gridCol w:w="844"/>
        <w:gridCol w:w="320"/>
        <w:gridCol w:w="97"/>
        <w:gridCol w:w="860"/>
        <w:gridCol w:w="1292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5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（  岁）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5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5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292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27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2569" w:type="dxa"/>
            <w:gridSpan w:val="4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481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1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182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99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48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182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99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553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4145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现职级</w:t>
            </w:r>
          </w:p>
        </w:tc>
        <w:tc>
          <w:tcPr>
            <w:tcW w:w="4145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4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4145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经历</w:t>
            </w:r>
          </w:p>
        </w:tc>
        <w:tc>
          <w:tcPr>
            <w:tcW w:w="9125" w:type="dxa"/>
            <w:gridSpan w:val="1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从参加工作前的最后一个全日制教育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填起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1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≤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字）</w:t>
            </w:r>
          </w:p>
        </w:tc>
        <w:tc>
          <w:tcPr>
            <w:tcW w:w="9125" w:type="dxa"/>
            <w:gridSpan w:val="1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Times New Roman"/>
                <w:szCs w:val="21"/>
                <w:lang w:val="en-US" w:eastAsia="zh-CN"/>
              </w:rPr>
              <w:t>可另附页。</w:t>
            </w: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情况</w:t>
            </w:r>
          </w:p>
        </w:tc>
        <w:tc>
          <w:tcPr>
            <w:tcW w:w="9125" w:type="dxa"/>
            <w:gridSpan w:val="1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近三年年度考核结果</w:t>
            </w:r>
          </w:p>
        </w:tc>
        <w:tc>
          <w:tcPr>
            <w:tcW w:w="9125" w:type="dxa"/>
            <w:gridSpan w:val="1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90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主要家庭成员及社会关系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408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申明</w:t>
            </w:r>
          </w:p>
        </w:tc>
        <w:tc>
          <w:tcPr>
            <w:tcW w:w="9125" w:type="dxa"/>
            <w:gridSpan w:val="14"/>
            <w:tcBorders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本人承诺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已认真阅读并了解填表说明，</w:t>
            </w:r>
            <w:r>
              <w:rPr>
                <w:rFonts w:hint="eastAsia" w:ascii="宋体" w:hAnsi="宋体"/>
                <w:sz w:val="21"/>
              </w:rPr>
              <w:t>以上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填写</w:t>
            </w:r>
            <w:r>
              <w:rPr>
                <w:rFonts w:hint="eastAsia" w:ascii="宋体" w:hAnsi="宋体"/>
                <w:sz w:val="21"/>
              </w:rPr>
              <w:t>内容真实</w:t>
            </w:r>
            <w:r>
              <w:rPr>
                <w:rFonts w:hint="eastAsia" w:ascii="宋体" w:hAnsi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完整、有效</w:t>
            </w:r>
            <w:r>
              <w:rPr>
                <w:rFonts w:hint="eastAsia" w:ascii="宋体" w:hAnsi="宋体"/>
                <w:sz w:val="21"/>
              </w:rPr>
              <w:t>，招聘单位可对上述信息进行核实，并由本人承担所有法律责任。如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有弄虚作假</w:t>
            </w:r>
            <w:r>
              <w:rPr>
                <w:rFonts w:hint="eastAsia" w:ascii="宋体" w:hAnsi="宋体"/>
                <w:sz w:val="21"/>
              </w:rPr>
              <w:t>，可作为招聘单位解除劳动合同的依据。</w:t>
            </w:r>
          </w:p>
          <w:p>
            <w:pPr>
              <w:rPr>
                <w:rFonts w:hint="eastAsia" w:ascii="宋体" w:hAnsi="宋体"/>
                <w:sz w:val="21"/>
              </w:rPr>
            </w:pPr>
          </w:p>
          <w:p>
            <w:pPr>
              <w:ind w:firstLine="2835" w:firstLineChars="135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本人签字：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</w:rPr>
              <w:t xml:space="preserve">     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  <w:p>
            <w:pPr>
              <w:ind w:firstLine="2835" w:firstLineChars="1350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逐项如实</w:t>
      </w:r>
      <w:r>
        <w:rPr>
          <w:rFonts w:hint="eastAsia" w:ascii="仿宋_GB2312" w:eastAsia="仿宋_GB2312"/>
          <w:sz w:val="32"/>
          <w:szCs w:val="32"/>
        </w:rPr>
        <w:t>填写。表内项目没有内容填写的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填写“无”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不得空白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</w:t>
      </w:r>
      <w:r>
        <w:rPr>
          <w:rFonts w:hint="eastAsia" w:ascii="仿宋_GB2312" w:eastAsia="仿宋_GB2312"/>
          <w:b/>
          <w:bCs/>
          <w:sz w:val="32"/>
          <w:szCs w:val="32"/>
        </w:rPr>
        <w:t>国家有关部门承认</w:t>
      </w:r>
      <w:r>
        <w:rPr>
          <w:rFonts w:hint="eastAsia" w:ascii="仿宋_GB2312" w:eastAsia="仿宋_GB2312"/>
          <w:sz w:val="32"/>
          <w:szCs w:val="32"/>
        </w:rPr>
        <w:t>的学历、学位。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“任职时间”填写担任现职务的时间，“提职时间”填写提拔至现职级的时间。“现职级”填写如：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远达环保部门正职级、远达环保部门副职级、远达环保本部主管/专责/业务员，所属单位部门正职级、所属单位部门副职级、所属单位主管/专责/业务员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</w:t>
      </w:r>
      <w:r>
        <w:rPr>
          <w:rFonts w:hint="eastAsia" w:ascii="仿宋_GB2312" w:eastAsia="仿宋_GB2312"/>
          <w:b/>
          <w:bCs/>
          <w:sz w:val="32"/>
          <w:szCs w:val="32"/>
        </w:rPr>
        <w:t>应从参加工作前的最后一个全日制教育填起</w:t>
      </w:r>
      <w:r>
        <w:rPr>
          <w:rFonts w:hint="eastAsia" w:ascii="仿宋_GB2312" w:eastAsia="仿宋_GB2312"/>
          <w:sz w:val="32"/>
          <w:szCs w:val="32"/>
        </w:rPr>
        <w:t>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参加3个月以上培训或半年以上挂职锻炼的应在相关简历段后注明，跨及两个及以上简历段的，应在该经历结束时所在的简历段后另起一行注明；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地、市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和二级单位及</w:t>
      </w:r>
      <w:r>
        <w:rPr>
          <w:rFonts w:hint="eastAsia" w:ascii="仿宋_GB2312" w:eastAsia="仿宋_GB2312"/>
          <w:sz w:val="32"/>
          <w:szCs w:val="32"/>
        </w:rPr>
        <w:t>以上的奖励和记功；受处分的，要填写何年何月因何问题经何单位批准受何种处分，何年何月经何单位批准撤消何种处分。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“主要家庭成员及社会关系”，填写配偶、父母、子女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必填）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以及于本人关系比较密切的亲友，主要包括岳父母、公婆、兄、弟、姐、妹、伯、叔、姑、舅等（选填），其中，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在国家电投系统内任职的三代以内直系血亲、旁系血亲和近姻亲关系必填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42D4C"/>
    <w:rsid w:val="25872C94"/>
    <w:rsid w:val="258F3584"/>
    <w:rsid w:val="29965D96"/>
    <w:rsid w:val="2C4248B5"/>
    <w:rsid w:val="48FA3AAB"/>
    <w:rsid w:val="4BE255C3"/>
    <w:rsid w:val="51F872C8"/>
    <w:rsid w:val="601010D1"/>
    <w:rsid w:val="61280FAC"/>
    <w:rsid w:val="64AB6DD9"/>
    <w:rsid w:val="66F30F97"/>
    <w:rsid w:val="674C1604"/>
    <w:rsid w:val="6AEB1F8B"/>
    <w:rsid w:val="760E66BA"/>
    <w:rsid w:val="78D66650"/>
    <w:rsid w:val="7B1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2021-05-26T01:38:00Z</dcterms:created>
  <dc:creator>田震</dc:creator>
  <cp:lastModifiedBy>陈树生</cp:lastModifiedBy>
  <cp:lastPrinted>2021-06-29T00:55:00Z</cp:lastPrinted>
  <dcterms:modified xsi:type="dcterms:W3CDTF">2023-08-29T03:06:18Z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FFF675FE85184CD199DEAB2186012C36</vt:lpwstr>
  </property>
</Properties>
</file>